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4" w:rsidRPr="00B40E84" w:rsidRDefault="00B40E84" w:rsidP="00B40E84">
      <w:pPr>
        <w:tabs>
          <w:tab w:val="left" w:pos="3885"/>
        </w:tabs>
        <w:ind w:firstLine="567"/>
        <w:jc w:val="both"/>
        <w:rPr>
          <w:b/>
          <w:sz w:val="28"/>
          <w:szCs w:val="28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</w:t>
      </w:r>
      <w:r w:rsidRPr="00B40E84">
        <w:rPr>
          <w:b/>
          <w:sz w:val="28"/>
          <w:szCs w:val="28"/>
          <w:lang w:val="ro-RO"/>
        </w:rPr>
        <w:t>Anexa 12</w:t>
      </w:r>
    </w:p>
    <w:p w:rsidR="00B40E84" w:rsidRDefault="00B40E84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</w:p>
    <w:p w:rsidR="00B40E84" w:rsidRDefault="00B40E84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</w:p>
    <w:p w:rsidR="00DA7AFD" w:rsidRDefault="00DA7AFD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</w:p>
    <w:p w:rsidR="00B40E84" w:rsidRPr="00B40E84" w:rsidRDefault="00B40E84" w:rsidP="00B40E84">
      <w:pPr>
        <w:tabs>
          <w:tab w:val="left" w:pos="3885"/>
        </w:tabs>
        <w:ind w:firstLine="567"/>
        <w:jc w:val="center"/>
        <w:rPr>
          <w:b/>
          <w:sz w:val="24"/>
          <w:szCs w:val="24"/>
          <w:lang w:val="ro-RO"/>
        </w:rPr>
      </w:pPr>
      <w:r w:rsidRPr="00B40E84">
        <w:rPr>
          <w:b/>
          <w:sz w:val="24"/>
          <w:szCs w:val="24"/>
          <w:lang w:val="ro-RO"/>
        </w:rPr>
        <w:t xml:space="preserve">Taxe </w:t>
      </w:r>
      <w:r w:rsidR="00373F4C">
        <w:rPr>
          <w:b/>
          <w:sz w:val="24"/>
          <w:szCs w:val="24"/>
          <w:lang w:val="ro-RO"/>
        </w:rPr>
        <w:t xml:space="preserve">locale </w:t>
      </w:r>
      <w:r w:rsidRPr="00B40E84">
        <w:rPr>
          <w:b/>
          <w:sz w:val="24"/>
          <w:szCs w:val="24"/>
          <w:lang w:val="ro-RO"/>
        </w:rPr>
        <w:t>aferente Biroului Public Cadastru, topometrie şi administrare terenuri agricole şi forestiere pentru anul 2023</w:t>
      </w:r>
    </w:p>
    <w:p w:rsidR="00B40E84" w:rsidRPr="00B40E84" w:rsidRDefault="00B40E84" w:rsidP="00B40E84">
      <w:pPr>
        <w:tabs>
          <w:tab w:val="left" w:pos="3885"/>
        </w:tabs>
        <w:ind w:firstLine="567"/>
        <w:jc w:val="center"/>
        <w:rPr>
          <w:b/>
          <w:sz w:val="24"/>
          <w:szCs w:val="24"/>
          <w:lang w:val="ro-RO"/>
        </w:rPr>
      </w:pPr>
    </w:p>
    <w:p w:rsidR="00B40E84" w:rsidRPr="00B40E84" w:rsidRDefault="00B40E84" w:rsidP="00B40E84">
      <w:pPr>
        <w:tabs>
          <w:tab w:val="left" w:pos="3885"/>
        </w:tabs>
        <w:ind w:firstLine="567"/>
        <w:jc w:val="both"/>
        <w:rPr>
          <w:b/>
          <w:sz w:val="24"/>
          <w:szCs w:val="24"/>
          <w:lang w:val="ro-RO"/>
        </w:rPr>
      </w:pPr>
    </w:p>
    <w:p w:rsidR="00B40E84" w:rsidRDefault="00B40E84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</w:p>
    <w:p w:rsidR="00B40E84" w:rsidRDefault="00B40E84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</w:p>
    <w:p w:rsidR="00DA7AFD" w:rsidRDefault="00DA7AFD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B40E84" w:rsidRDefault="00B40E84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</w:p>
    <w:p w:rsidR="00B40E84" w:rsidRDefault="00CE4A9C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Art.</w:t>
      </w:r>
      <w:r w:rsidR="00B40E84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 </w:t>
      </w:r>
      <w:r w:rsidR="00B40E84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axă</w:t>
      </w:r>
      <w:r w:rsidR="00B40E84">
        <w:rPr>
          <w:sz w:val="24"/>
          <w:szCs w:val="24"/>
          <w:lang w:val="ro-RO"/>
        </w:rPr>
        <w:t xml:space="preserve"> pentru eliberarea de copii după fişa de punere în posesie, extrase din planurile cadastrale agricole este de </w:t>
      </w:r>
      <w:r w:rsidR="00B919D9">
        <w:rPr>
          <w:sz w:val="24"/>
          <w:szCs w:val="24"/>
          <w:lang w:val="ro-RO"/>
        </w:rPr>
        <w:t xml:space="preserve">32 </w:t>
      </w:r>
      <w:r w:rsidR="00B40E84">
        <w:rPr>
          <w:sz w:val="24"/>
          <w:szCs w:val="24"/>
          <w:lang w:val="ro-RO"/>
        </w:rPr>
        <w:t>lei;</w:t>
      </w:r>
    </w:p>
    <w:p w:rsidR="00B40E84" w:rsidRDefault="00CE4A9C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Art.</w:t>
      </w:r>
      <w:r w:rsidR="00B40E84">
        <w:rPr>
          <w:sz w:val="24"/>
          <w:szCs w:val="24"/>
          <w:lang w:val="ro-RO"/>
        </w:rPr>
        <w:t>2 T</w:t>
      </w:r>
      <w:r>
        <w:rPr>
          <w:sz w:val="24"/>
          <w:szCs w:val="24"/>
          <w:lang w:val="ro-RO"/>
        </w:rPr>
        <w:t>axă</w:t>
      </w:r>
      <w:r w:rsidR="00B40E84">
        <w:rPr>
          <w:sz w:val="24"/>
          <w:szCs w:val="24"/>
          <w:lang w:val="ro-RO"/>
        </w:rPr>
        <w:t xml:space="preserve"> pentru furnizarea de informaţii din baza de date cadastrale pentru terenurile din intravilanul municipiului este de 3</w:t>
      </w:r>
      <w:r w:rsidR="00B40E84">
        <w:rPr>
          <w:sz w:val="24"/>
          <w:szCs w:val="24"/>
          <w:lang w:val="ro-RO"/>
        </w:rPr>
        <w:t>2</w:t>
      </w:r>
      <w:r w:rsidR="00B40E84">
        <w:rPr>
          <w:sz w:val="24"/>
          <w:szCs w:val="24"/>
          <w:lang w:val="ro-RO"/>
        </w:rPr>
        <w:t xml:space="preserve"> lei;</w:t>
      </w:r>
    </w:p>
    <w:p w:rsidR="00B40E84" w:rsidRDefault="00CE4A9C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Art.</w:t>
      </w:r>
      <w:r w:rsidR="00B40E84">
        <w:rPr>
          <w:sz w:val="24"/>
          <w:szCs w:val="24"/>
          <w:lang w:val="ro-RO"/>
        </w:rPr>
        <w:t>3 T</w:t>
      </w:r>
      <w:r>
        <w:rPr>
          <w:sz w:val="24"/>
          <w:szCs w:val="24"/>
          <w:lang w:val="ro-RO"/>
        </w:rPr>
        <w:t>axă</w:t>
      </w:r>
      <w:r w:rsidR="00B40E84">
        <w:rPr>
          <w:sz w:val="24"/>
          <w:szCs w:val="24"/>
          <w:lang w:val="ro-RO"/>
        </w:rPr>
        <w:t xml:space="preserve"> pentru eliberarea de copii după planuri cadastrale sau de pe alte asemenea planuri deţinute de Primăria Municipiului Sighişoara este de </w:t>
      </w:r>
      <w:r w:rsidR="00B40E84">
        <w:rPr>
          <w:sz w:val="24"/>
          <w:szCs w:val="24"/>
          <w:lang w:val="ro-RO"/>
        </w:rPr>
        <w:t>32</w:t>
      </w:r>
      <w:r w:rsidR="00B40E84">
        <w:rPr>
          <w:sz w:val="24"/>
          <w:szCs w:val="24"/>
          <w:lang w:val="ro-RO"/>
        </w:rPr>
        <w:t xml:space="preserve"> lei;</w:t>
      </w:r>
    </w:p>
    <w:p w:rsidR="00B40E84" w:rsidRDefault="00CE4A9C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Art.4 </w:t>
      </w:r>
      <w:r w:rsidR="00B40E84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axă</w:t>
      </w:r>
      <w:r w:rsidR="00B40E84">
        <w:rPr>
          <w:sz w:val="24"/>
          <w:szCs w:val="24"/>
          <w:lang w:val="ro-RO"/>
        </w:rPr>
        <w:t xml:space="preserve"> pentru eliberarea atestatelor de producător şi a carnetelor de comercializare a produselor din sectorul agricol : </w:t>
      </w:r>
    </w:p>
    <w:p w:rsidR="00B40E84" w:rsidRDefault="00CE4A9C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(1) taxă</w:t>
      </w:r>
      <w:r w:rsidR="00B40E84">
        <w:rPr>
          <w:sz w:val="24"/>
          <w:szCs w:val="24"/>
          <w:lang w:val="ro-RO"/>
        </w:rPr>
        <w:t xml:space="preserve"> pentru eli</w:t>
      </w:r>
      <w:r w:rsidR="00B40E84">
        <w:rPr>
          <w:sz w:val="24"/>
          <w:szCs w:val="24"/>
          <w:lang w:val="ro-RO"/>
        </w:rPr>
        <w:t>berarea atestatului de producător 13 lei;</w:t>
      </w:r>
    </w:p>
    <w:p w:rsidR="00B40E84" w:rsidRDefault="00B40E84" w:rsidP="00B40E84">
      <w:pPr>
        <w:tabs>
          <w:tab w:val="left" w:pos="3885"/>
        </w:tabs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(2</w:t>
      </w:r>
      <w:r w:rsidR="00CE4A9C">
        <w:rPr>
          <w:sz w:val="24"/>
          <w:szCs w:val="24"/>
          <w:lang w:val="ro-RO"/>
        </w:rPr>
        <w:t>) taxă</w:t>
      </w:r>
      <w:r>
        <w:rPr>
          <w:sz w:val="24"/>
          <w:szCs w:val="24"/>
          <w:lang w:val="ro-RO"/>
        </w:rPr>
        <w:t xml:space="preserve"> pentru eliberarea carnete</w:t>
      </w:r>
      <w:r w:rsidR="00CF1C41">
        <w:rPr>
          <w:sz w:val="24"/>
          <w:szCs w:val="24"/>
          <w:lang w:val="ro-RO"/>
        </w:rPr>
        <w:t>lor de comercializare</w:t>
      </w:r>
      <w:r>
        <w:rPr>
          <w:sz w:val="24"/>
          <w:szCs w:val="24"/>
          <w:lang w:val="ro-RO"/>
        </w:rPr>
        <w:t xml:space="preserve"> a produselor din sectorul agricol: </w:t>
      </w:r>
    </w:p>
    <w:p w:rsidR="00B40E84" w:rsidRDefault="00B40E84" w:rsidP="00B40E84">
      <w:pPr>
        <w:ind w:firstLine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- 28  lei pentru comercializarea produselor din categoria A: zarzavaturi, fructe, flori, păsări, ouă de găină, alte produse care nu fac obiectul categoriei B;</w:t>
      </w:r>
    </w:p>
    <w:p w:rsidR="00B40E84" w:rsidRPr="00732F4D" w:rsidRDefault="00B40E84" w:rsidP="00B40E84">
      <w:pPr>
        <w:tabs>
          <w:tab w:val="left" w:pos="3885"/>
        </w:tabs>
        <w:ind w:firstLine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- 73 lei pentru comercializarea produselor din categoria B:cereale, legume, struguri, lactate, slănină, miere de albine, animale vii (altele decât păsări).</w:t>
      </w:r>
    </w:p>
    <w:p w:rsidR="00C42833" w:rsidRPr="00732F4D" w:rsidRDefault="00C42833" w:rsidP="00C42833">
      <w:pPr>
        <w:tabs>
          <w:tab w:val="left" w:pos="388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</w:t>
      </w:r>
      <w:r>
        <w:rPr>
          <w:sz w:val="24"/>
          <w:szCs w:val="24"/>
          <w:lang w:val="ro-RO"/>
        </w:rPr>
        <w:t>Sancţiunile aplicate pentru nerespectarea prevederilor Art. 4 sunt cele prevăzute în Legea 145/2014 privind stabilirea unor măsuri de reglem</w:t>
      </w:r>
      <w:r w:rsidR="00CF1C4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ntare a pieţei produselor din sectorul agricol, cu completările şi modificările ulterioare.</w:t>
      </w:r>
    </w:p>
    <w:p w:rsidR="00B40E84" w:rsidRDefault="00C42833" w:rsidP="00C42833">
      <w:pPr>
        <w:tabs>
          <w:tab w:val="left" w:pos="3885"/>
        </w:tabs>
        <w:ind w:left="567"/>
        <w:jc w:val="both"/>
        <w:rPr>
          <w:sz w:val="24"/>
          <w:szCs w:val="24"/>
          <w:lang w:val="ro-RO"/>
        </w:rPr>
      </w:pPr>
      <w:r w:rsidRPr="00732F4D">
        <w:rPr>
          <w:sz w:val="24"/>
          <w:szCs w:val="24"/>
          <w:lang w:val="ro-RO"/>
        </w:rPr>
        <w:tab/>
      </w:r>
      <w:r w:rsidR="00B40E84" w:rsidRPr="00732F4D">
        <w:rPr>
          <w:sz w:val="24"/>
          <w:szCs w:val="24"/>
          <w:lang w:val="ro-RO"/>
        </w:rPr>
        <w:tab/>
      </w:r>
      <w:r w:rsidR="00B40E84" w:rsidRPr="00732F4D">
        <w:rPr>
          <w:sz w:val="24"/>
          <w:szCs w:val="24"/>
          <w:lang w:val="ro-RO"/>
        </w:rPr>
        <w:tab/>
      </w:r>
      <w:r w:rsidR="00B40E84" w:rsidRPr="00732F4D">
        <w:rPr>
          <w:sz w:val="24"/>
          <w:szCs w:val="24"/>
          <w:lang w:val="ro-RO"/>
        </w:rPr>
        <w:tab/>
        <w:t xml:space="preserve">        </w:t>
      </w:r>
      <w:r w:rsidR="00B40E84">
        <w:rPr>
          <w:sz w:val="24"/>
          <w:szCs w:val="24"/>
          <w:lang w:val="ro-RO"/>
        </w:rPr>
        <w:tab/>
      </w:r>
      <w:r w:rsidR="00B40E84">
        <w:rPr>
          <w:sz w:val="24"/>
          <w:szCs w:val="24"/>
          <w:lang w:val="ro-RO"/>
        </w:rPr>
        <w:tab/>
        <w:t xml:space="preserve">       </w:t>
      </w:r>
    </w:p>
    <w:p w:rsidR="00DA7AFD" w:rsidRDefault="00B40E84" w:rsidP="00B40E84">
      <w:pPr>
        <w:tabs>
          <w:tab w:val="left" w:pos="3885"/>
        </w:tabs>
        <w:ind w:left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</w:t>
      </w:r>
    </w:p>
    <w:p w:rsidR="00DA7AFD" w:rsidRDefault="00DA7AFD" w:rsidP="00B40E84">
      <w:pPr>
        <w:tabs>
          <w:tab w:val="left" w:pos="3885"/>
        </w:tabs>
        <w:ind w:left="567"/>
        <w:jc w:val="both"/>
        <w:rPr>
          <w:sz w:val="24"/>
          <w:szCs w:val="24"/>
          <w:lang w:val="ro-RO"/>
        </w:rPr>
      </w:pPr>
    </w:p>
    <w:p w:rsidR="00DA7AFD" w:rsidRDefault="00DA7AFD" w:rsidP="00B40E84">
      <w:pPr>
        <w:tabs>
          <w:tab w:val="left" w:pos="3885"/>
        </w:tabs>
        <w:ind w:left="567"/>
        <w:jc w:val="both"/>
        <w:rPr>
          <w:sz w:val="24"/>
          <w:szCs w:val="24"/>
          <w:lang w:val="ro-RO"/>
        </w:rPr>
      </w:pPr>
    </w:p>
    <w:p w:rsidR="00DA7AFD" w:rsidRDefault="00DA7AFD" w:rsidP="00B40E84">
      <w:pPr>
        <w:tabs>
          <w:tab w:val="left" w:pos="3885"/>
        </w:tabs>
        <w:ind w:left="567"/>
        <w:jc w:val="both"/>
        <w:rPr>
          <w:sz w:val="24"/>
          <w:szCs w:val="24"/>
          <w:lang w:val="ro-RO"/>
        </w:rPr>
      </w:pPr>
    </w:p>
    <w:p w:rsidR="00B40E84" w:rsidRPr="00732F4D" w:rsidRDefault="00DA7AFD" w:rsidP="00B40E84">
      <w:pPr>
        <w:tabs>
          <w:tab w:val="left" w:pos="3885"/>
        </w:tabs>
        <w:ind w:left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</w:t>
      </w:r>
      <w:r w:rsidR="00B40E84">
        <w:rPr>
          <w:sz w:val="24"/>
          <w:szCs w:val="24"/>
          <w:lang w:val="ro-RO"/>
        </w:rPr>
        <w:t xml:space="preserve">     </w:t>
      </w:r>
      <w:r w:rsidR="00B40E84" w:rsidRPr="00732F4D">
        <w:rPr>
          <w:sz w:val="24"/>
          <w:szCs w:val="24"/>
          <w:lang w:val="ro-RO"/>
        </w:rPr>
        <w:t xml:space="preserve"> Şef Birou </w:t>
      </w:r>
    </w:p>
    <w:p w:rsidR="00B40E84" w:rsidRPr="00732F4D" w:rsidRDefault="00B40E84" w:rsidP="00B40E84">
      <w:pPr>
        <w:tabs>
          <w:tab w:val="left" w:pos="3885"/>
        </w:tabs>
        <w:ind w:left="567"/>
        <w:jc w:val="both"/>
        <w:rPr>
          <w:sz w:val="24"/>
          <w:szCs w:val="24"/>
          <w:lang w:val="ro-RO"/>
        </w:rPr>
      </w:pPr>
      <w:r w:rsidRPr="00732F4D">
        <w:rPr>
          <w:sz w:val="24"/>
          <w:szCs w:val="24"/>
          <w:lang w:val="ro-RO"/>
        </w:rPr>
        <w:tab/>
      </w:r>
      <w:r w:rsidRPr="00732F4D">
        <w:rPr>
          <w:sz w:val="24"/>
          <w:szCs w:val="24"/>
          <w:lang w:val="ro-RO"/>
        </w:rPr>
        <w:tab/>
      </w:r>
      <w:r w:rsidRPr="00732F4D">
        <w:rPr>
          <w:sz w:val="24"/>
          <w:szCs w:val="24"/>
          <w:lang w:val="ro-RO"/>
        </w:rPr>
        <w:tab/>
      </w:r>
      <w:r w:rsidRPr="00732F4D">
        <w:rPr>
          <w:sz w:val="24"/>
          <w:szCs w:val="24"/>
          <w:lang w:val="ro-RO"/>
        </w:rPr>
        <w:tab/>
        <w:t xml:space="preserve">                   Adrian Bădău </w:t>
      </w:r>
    </w:p>
    <w:p w:rsidR="00B40E84" w:rsidRPr="00732F4D" w:rsidRDefault="00B40E84" w:rsidP="00B40E84">
      <w:pPr>
        <w:jc w:val="both"/>
        <w:rPr>
          <w:sz w:val="24"/>
          <w:szCs w:val="24"/>
          <w:lang w:val="ro-RO"/>
        </w:rPr>
      </w:pPr>
    </w:p>
    <w:p w:rsidR="00D83BDB" w:rsidRDefault="00D83BDB"/>
    <w:sectPr w:rsidR="00D8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5"/>
    <w:rsid w:val="00373F4C"/>
    <w:rsid w:val="00B40E84"/>
    <w:rsid w:val="00B52195"/>
    <w:rsid w:val="00B919D9"/>
    <w:rsid w:val="00C42833"/>
    <w:rsid w:val="00CE4A9C"/>
    <w:rsid w:val="00CF1C41"/>
    <w:rsid w:val="00D83BDB"/>
    <w:rsid w:val="00D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8E699-C3E8-48C1-8CF6-31526F9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4C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dc:description/>
  <cp:lastModifiedBy>Alin</cp:lastModifiedBy>
  <cp:revision>10</cp:revision>
  <cp:lastPrinted>2022-03-15T09:21:00Z</cp:lastPrinted>
  <dcterms:created xsi:type="dcterms:W3CDTF">2022-03-15T08:50:00Z</dcterms:created>
  <dcterms:modified xsi:type="dcterms:W3CDTF">2022-03-15T09:23:00Z</dcterms:modified>
</cp:coreProperties>
</file>